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9EB0" w14:textId="6D370D83" w:rsidR="00300E43" w:rsidRPr="00E96439" w:rsidRDefault="00B63091" w:rsidP="002E0ACA">
      <w:pPr>
        <w:jc w:val="center"/>
        <w:rPr>
          <w:rFonts w:ascii="adwa-assalaf" w:hAnsi="adwa-assalaf" w:cs="adwa-assalaf"/>
          <w:sz w:val="40"/>
          <w:szCs w:val="40"/>
          <w:rtl/>
        </w:rPr>
      </w:pPr>
      <w:r w:rsidRPr="00E96439">
        <w:rPr>
          <w:rFonts w:ascii="adwa-assalaf" w:hAnsi="adwa-assalaf" w:cs="adwa-assalaf"/>
          <w:sz w:val="40"/>
          <w:szCs w:val="40"/>
          <w:rtl/>
        </w:rPr>
        <w:t>بسم الله الرحمن الرحيم</w:t>
      </w:r>
    </w:p>
    <w:p w14:paraId="740E4AC1" w14:textId="7E5F31DD" w:rsidR="00B63091" w:rsidRPr="00E96439" w:rsidRDefault="002E0ACA" w:rsidP="002E0ACA">
      <w:pPr>
        <w:jc w:val="center"/>
        <w:rPr>
          <w:rFonts w:ascii="adwa-assalaf" w:hAnsi="adwa-assalaf" w:cs="adwa-assalaf"/>
          <w:sz w:val="40"/>
          <w:szCs w:val="40"/>
          <w:rtl/>
        </w:rPr>
      </w:pPr>
      <w:r w:rsidRPr="00E96439">
        <w:rPr>
          <w:rFonts w:ascii="adwa-assalaf" w:hAnsi="adwa-assalaf" w:cs="adwa-assalaf"/>
          <w:sz w:val="40"/>
          <w:szCs w:val="40"/>
          <w:rtl/>
        </w:rPr>
        <w:t xml:space="preserve">نعمة 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الماء </w:t>
      </w:r>
      <w:r w:rsidRPr="00E96439">
        <w:rPr>
          <w:rFonts w:ascii="adwa-assalaf" w:hAnsi="adwa-assalaf" w:cs="adwa-assalaf"/>
          <w:sz w:val="40"/>
          <w:szCs w:val="40"/>
          <w:rtl/>
        </w:rPr>
        <w:t xml:space="preserve">                </w:t>
      </w:r>
      <w:r w:rsidR="009E2C2B" w:rsidRPr="00E96439">
        <w:rPr>
          <w:rFonts w:ascii="adwa-assalaf" w:hAnsi="adwa-assalaf" w:cs="adwa-assalaf"/>
          <w:sz w:val="40"/>
          <w:szCs w:val="40"/>
          <w:rtl/>
        </w:rPr>
        <w:t xml:space="preserve">        </w:t>
      </w:r>
      <w:r w:rsidRPr="00E96439">
        <w:rPr>
          <w:rFonts w:ascii="adwa-assalaf" w:hAnsi="adwa-assalaf" w:cs="adwa-assalaf"/>
          <w:sz w:val="40"/>
          <w:szCs w:val="40"/>
          <w:rtl/>
        </w:rPr>
        <w:t xml:space="preserve">                 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>20/8/1442هـ</w:t>
      </w:r>
    </w:p>
    <w:p w14:paraId="584E1A8F" w14:textId="0143A252" w:rsidR="00300E43" w:rsidRPr="00E96439" w:rsidRDefault="005114FB" w:rsidP="00E96439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96439">
        <w:rPr>
          <w:rFonts w:ascii="adwa-assalaf" w:hAnsi="adwa-assalaf" w:cs="adwa-assalaf"/>
          <w:sz w:val="40"/>
          <w:szCs w:val="40"/>
          <w:rtl/>
        </w:rPr>
        <w:t>ف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>اتَّقوا الله عباد الله حقَّ التقوَى، وراقِبُوه في الس</w:t>
      </w:r>
      <w:bookmarkStart w:id="0" w:name="_GoBack"/>
      <w:bookmarkEnd w:id="0"/>
      <w:r w:rsidR="00300E43" w:rsidRPr="00E96439">
        <w:rPr>
          <w:rFonts w:ascii="adwa-assalaf" w:hAnsi="adwa-assalaf" w:cs="adwa-assalaf"/>
          <w:sz w:val="40"/>
          <w:szCs w:val="40"/>
          <w:rtl/>
        </w:rPr>
        <w:t>رِّ والنَّجوَى</w:t>
      </w:r>
      <w:r w:rsidR="006837BF" w:rsidRPr="00E96439">
        <w:rPr>
          <w:rFonts w:ascii="adwa-assalaf" w:hAnsi="adwa-assalaf" w:cs="adwa-assalaf"/>
          <w:sz w:val="40"/>
          <w:szCs w:val="40"/>
          <w:rtl/>
        </w:rPr>
        <w:t xml:space="preserve">، 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وتذكروا ما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أسبَغَ الله </w:t>
      </w:r>
      <w:r w:rsidR="00C230A7" w:rsidRPr="00E96439">
        <w:rPr>
          <w:rFonts w:ascii="adwa-assalaf" w:hAnsi="adwa-assalaf" w:cs="adwa-assalaf"/>
          <w:sz w:val="40"/>
          <w:szCs w:val="40"/>
          <w:rtl/>
        </w:rPr>
        <w:t>علينا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C230A7" w:rsidRPr="00E96439">
        <w:rPr>
          <w:rFonts w:ascii="adwa-assalaf" w:hAnsi="adwa-assalaf" w:cs="adwa-assalaf"/>
          <w:sz w:val="40"/>
          <w:szCs w:val="40"/>
          <w:rtl/>
        </w:rPr>
        <w:t xml:space="preserve">من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النِّعمَ الظاهِرة والباطِنة، 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>فنِعَم اللهِ لا يَحدُّها حَدٌ، ولا يُحصيها عَدٌّ، ولا يُستثنَى مِنْ عُمومِها أَحَدٌ</w:t>
      </w:r>
      <w:r w:rsidR="006837BF"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E96439">
        <w:rPr>
          <w:rFonts w:ascii="Lotus Linotype" w:hAnsi="Lotus Linotype" w:cs="Lotus Linotype"/>
          <w:sz w:val="40"/>
          <w:szCs w:val="40"/>
          <w:rtl/>
        </w:rPr>
        <w:t>﴿</w:t>
      </w:r>
      <w:r w:rsidR="00B63091" w:rsidRPr="00E96439">
        <w:rPr>
          <w:rFonts w:ascii="adwa-assalaf" w:hAnsi="adwa-assalaf" w:cs="adwa-assalaf"/>
          <w:color w:val="C00000"/>
          <w:sz w:val="40"/>
          <w:szCs w:val="40"/>
          <w:rtl/>
        </w:rPr>
        <w:t>وَإِنْ تَعُدُّوا نِعْمَةَ اللَّهِ لَا تُحْصُوهَا إِنَّ اللَّهَ لَغَفُورٌ رَحِيمٌ</w:t>
      </w:r>
      <w:r w:rsidR="00E96439">
        <w:rPr>
          <w:rFonts w:ascii="Lotus Linotype" w:hAnsi="Lotus Linotype" w:cs="Lotus Linotype"/>
          <w:sz w:val="40"/>
          <w:szCs w:val="40"/>
          <w:rtl/>
        </w:rPr>
        <w:t>﴾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 ومِنْ أجلِّ نِعَمِ اللهِ على الإنسانِ وأعظمِها </w:t>
      </w:r>
      <w:r w:rsidR="00431665" w:rsidRPr="00E96439">
        <w:rPr>
          <w:rFonts w:ascii="adwa-assalaf" w:hAnsi="adwa-assalaf" w:cs="adwa-assalaf"/>
          <w:sz w:val="40"/>
          <w:szCs w:val="40"/>
          <w:rtl/>
        </w:rPr>
        <w:t xml:space="preserve">؛ 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 نِعْمَةُ الماءِ، </w:t>
      </w:r>
      <w:r w:rsidR="00431665" w:rsidRPr="00E96439">
        <w:rPr>
          <w:rFonts w:ascii="adwa-assalaf" w:hAnsi="adwa-assalaf" w:cs="adwa-assalaf"/>
          <w:sz w:val="40"/>
          <w:szCs w:val="40"/>
          <w:rtl/>
        </w:rPr>
        <w:t>فلقد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 حفلَ القرآنُ بذكرِها</w:t>
      </w:r>
      <w:r w:rsidR="00431665" w:rsidRPr="00E96439">
        <w:rPr>
          <w:rFonts w:ascii="adwa-assalaf" w:hAnsi="adwa-assalaf" w:cs="adwa-assalaf"/>
          <w:sz w:val="40"/>
          <w:szCs w:val="40"/>
          <w:rtl/>
        </w:rPr>
        <w:t>،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 والتنويهِ بشأنِها </w:t>
      </w:r>
      <w:r w:rsidR="00431665" w:rsidRPr="00E96439">
        <w:rPr>
          <w:rFonts w:ascii="adwa-assalaf" w:hAnsi="adwa-assalaf" w:cs="adwa-assalaf"/>
          <w:sz w:val="40"/>
          <w:szCs w:val="40"/>
          <w:rtl/>
        </w:rPr>
        <w:t xml:space="preserve">،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جعلَها الله مِن دلائل ربوبيَّته، </w:t>
      </w:r>
      <w:r w:rsidR="006837BF" w:rsidRPr="00E96439">
        <w:rPr>
          <w:rFonts w:ascii="adwa-assalaf" w:hAnsi="adwa-assalaf" w:cs="adwa-assalaf"/>
          <w:sz w:val="40"/>
          <w:szCs w:val="40"/>
          <w:rtl/>
        </w:rPr>
        <w:t>ف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قال سبحانه </w:t>
      </w:r>
      <w:r w:rsidR="00E96439">
        <w:rPr>
          <w:rFonts w:ascii="Lotus Linotype" w:hAnsi="Lotus Linotype" w:cs="Lotus Linotype"/>
          <w:sz w:val="40"/>
          <w:szCs w:val="40"/>
          <w:rtl/>
        </w:rPr>
        <w:t>﴿</w:t>
      </w:r>
      <w:r w:rsidR="00300E43" w:rsidRPr="00E96439">
        <w:rPr>
          <w:rFonts w:ascii="adwa-assalaf" w:hAnsi="adwa-assalaf" w:cs="adwa-assalaf"/>
          <w:color w:val="C00000"/>
          <w:sz w:val="40"/>
          <w:szCs w:val="40"/>
          <w:rtl/>
        </w:rPr>
        <w:t>أَوَلَمْ يَرَوْا أَنَّا نَسُوقُ الْمَاءَ إِلَى الْأَرْضِ الْجُرُزِ فَنُخْرِجُ بِهِ زَرْعًا تَأْكُلُ مِنْهُ أَنْعَامُهُمْ وَأَنْفُسُهُمْ أَفَلَا يُبْصِرُونَ</w:t>
      </w:r>
      <w:r w:rsidR="00E96439">
        <w:rPr>
          <w:rFonts w:ascii="Lotus Linotype" w:hAnsi="Lotus Linotype" w:cs="Lotus Linotype"/>
          <w:sz w:val="40"/>
          <w:szCs w:val="40"/>
          <w:rtl/>
        </w:rPr>
        <w:t>﴾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وإنزالُ الماء مِن حُجَج ألوهيَّة الله </w:t>
      </w:r>
      <w:r w:rsidR="00C230A7" w:rsidRPr="00E96439">
        <w:rPr>
          <w:rFonts w:ascii="adwa-assalaf" w:hAnsi="adwa-assalaf" w:cs="adwa-assalaf"/>
          <w:sz w:val="40"/>
          <w:szCs w:val="40"/>
          <w:rtl/>
        </w:rPr>
        <w:t xml:space="preserve">،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واستِحقاقِه للعبادة وحدَه، قال </w:t>
      </w:r>
      <w:r w:rsidRPr="00E96439">
        <w:rPr>
          <w:rFonts w:ascii="adwa-assalaf" w:hAnsi="adwa-assalaf" w:cs="adwa-assalaf"/>
          <w:sz w:val="40"/>
          <w:szCs w:val="40"/>
          <w:rtl/>
        </w:rPr>
        <w:t>تعالى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E96439">
        <w:rPr>
          <w:rFonts w:ascii="Lotus Linotype" w:hAnsi="Lotus Linotype" w:cs="Lotus Linotype"/>
          <w:sz w:val="40"/>
          <w:szCs w:val="40"/>
          <w:rtl/>
        </w:rPr>
        <w:t>﴿</w:t>
      </w:r>
      <w:r w:rsidR="00300E43" w:rsidRPr="00E96439">
        <w:rPr>
          <w:rFonts w:ascii="adwa-assalaf" w:hAnsi="adwa-assalaf" w:cs="adwa-assalaf"/>
          <w:color w:val="C00000"/>
          <w:sz w:val="40"/>
          <w:szCs w:val="40"/>
          <w:rtl/>
        </w:rPr>
        <w:t>وَأَنْزَلَ مِنَ السَّمَاءِ مَاءً فَأَخْرَجَ بِهِ مِنَ الثَّمَرَاتِ رِزْقًا لَكُمْ فَلَا تَجْعَلُوا لِلَّهِ أَنْدَادًا وَأَنْتُمْ تَعْلَمُونَ</w:t>
      </w:r>
      <w:r w:rsidR="00E96439">
        <w:rPr>
          <w:rFonts w:ascii="Lotus Linotype" w:hAnsi="Lotus Linotype" w:cs="Lotus Linotype"/>
          <w:sz w:val="40"/>
          <w:szCs w:val="40"/>
          <w:rtl/>
        </w:rPr>
        <w:t>﴾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وهو مِن الأدلَّة على البعث والنُّشُور، قال  سبحانه  </w:t>
      </w:r>
      <w:r w:rsidR="00E96439">
        <w:rPr>
          <w:rFonts w:ascii="Lotus Linotype" w:hAnsi="Lotus Linotype" w:cs="Lotus Linotype"/>
          <w:sz w:val="40"/>
          <w:szCs w:val="40"/>
          <w:rtl/>
        </w:rPr>
        <w:t>﴿</w:t>
      </w:r>
      <w:r w:rsidR="00300E43" w:rsidRPr="00E96439">
        <w:rPr>
          <w:rFonts w:ascii="adwa-assalaf" w:hAnsi="adwa-assalaf" w:cs="adwa-assalaf"/>
          <w:color w:val="C00000"/>
          <w:sz w:val="40"/>
          <w:szCs w:val="40"/>
          <w:rtl/>
        </w:rPr>
        <w:t>وَمِنْ آيَاتِهِ أَنَّكَ تَرَى الْأَرْضَ خَاشِعَةً فَإِذَا أَنْزَلْنَا عَلَيْهَا الْمَاءَ اهْتَزَّتْ وَرَبَتْ إِنَّ الَّذِي أَحْيَاهَا لَمُحْيِ الْمَوْتَى إِنَّهُ عَلَى كُلِّ شَيْءٍ قَدِيرٌ</w:t>
      </w:r>
      <w:r w:rsidR="00E96439">
        <w:rPr>
          <w:rFonts w:ascii="Lotus Linotype" w:hAnsi="Lotus Linotype" w:cs="Lotus Linotype"/>
          <w:sz w:val="40"/>
          <w:szCs w:val="40"/>
          <w:rtl/>
        </w:rPr>
        <w:t>﴾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والأرضُ ت</w:t>
      </w:r>
      <w:r w:rsidRPr="00E96439">
        <w:rPr>
          <w:rFonts w:ascii="adwa-assalaf" w:hAnsi="adwa-assalaf" w:cs="adwa-assalaf"/>
          <w:sz w:val="40"/>
          <w:szCs w:val="40"/>
          <w:rtl/>
        </w:rPr>
        <w:t>بتهج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ب</w:t>
      </w:r>
      <w:r w:rsidR="00C230A7" w:rsidRPr="00E96439">
        <w:rPr>
          <w:rFonts w:ascii="adwa-assalaf" w:hAnsi="adwa-assalaf" w:cs="adwa-assalaf"/>
          <w:sz w:val="40"/>
          <w:szCs w:val="40"/>
          <w:rtl/>
        </w:rPr>
        <w:t>نزول المطر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E96439">
        <w:rPr>
          <w:rFonts w:ascii="Lotus Linotype" w:hAnsi="Lotus Linotype" w:cs="Lotus Linotype"/>
          <w:sz w:val="40"/>
          <w:szCs w:val="40"/>
          <w:rtl/>
        </w:rPr>
        <w:t>﴿</w:t>
      </w:r>
      <w:r w:rsidR="00300E43" w:rsidRPr="00E96439">
        <w:rPr>
          <w:rFonts w:ascii="adwa-assalaf" w:hAnsi="adwa-assalaf" w:cs="adwa-assalaf"/>
          <w:color w:val="C00000"/>
          <w:sz w:val="40"/>
          <w:szCs w:val="40"/>
          <w:rtl/>
        </w:rPr>
        <w:t>فَإِذَا أَنْزَلْنَا عَلَيْهَا الْمَاءَ اهْتَزَّتْ وَرَبَتْ وَأَنْبَتَتْ مِنْ كُلِّ زَوْجٍ بَهِيجٍ</w:t>
      </w:r>
      <w:r w:rsidR="00E96439">
        <w:rPr>
          <w:rFonts w:ascii="Lotus Linotype" w:hAnsi="Lotus Linotype" w:cs="Lotus Linotype"/>
          <w:sz w:val="40"/>
          <w:szCs w:val="40"/>
          <w:rtl/>
        </w:rPr>
        <w:t>﴾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والخلقُ يُبشِّرُ بعضُهم بعضًا بمَقدَمِ</w:t>
      </w:r>
      <w:r w:rsidR="00C230A7" w:rsidRPr="00E96439">
        <w:rPr>
          <w:rFonts w:ascii="adwa-assalaf" w:hAnsi="adwa-assalaf" w:cs="adwa-assalaf"/>
          <w:sz w:val="40"/>
          <w:szCs w:val="40"/>
          <w:rtl/>
        </w:rPr>
        <w:t xml:space="preserve"> الماء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E96439">
        <w:rPr>
          <w:rFonts w:ascii="Lotus Linotype" w:hAnsi="Lotus Linotype" w:cs="Lotus Linotype"/>
          <w:sz w:val="40"/>
          <w:szCs w:val="40"/>
          <w:rtl/>
        </w:rPr>
        <w:t>﴿</w:t>
      </w:r>
      <w:r w:rsidR="00300E43" w:rsidRPr="00E96439">
        <w:rPr>
          <w:rFonts w:ascii="adwa-assalaf" w:hAnsi="adwa-assalaf" w:cs="adwa-assalaf"/>
          <w:color w:val="C00000"/>
          <w:sz w:val="40"/>
          <w:szCs w:val="40"/>
          <w:rtl/>
        </w:rPr>
        <w:t>فَإِذَا أَصَابَ بِهِ مَنْ يَشَاءُ مِنْ عِبَادِهِ إِذَا هُمْ يَسْتَبْشِرُونَ</w:t>
      </w:r>
      <w:r w:rsidR="00E96439">
        <w:rPr>
          <w:rFonts w:ascii="Lotus Linotype" w:hAnsi="Lotus Linotype" w:cs="Lotus Linotype"/>
          <w:sz w:val="40"/>
          <w:szCs w:val="40"/>
          <w:rtl/>
        </w:rPr>
        <w:t>﴾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خلقَه الله بلا لونٍ، وأوجَدَه بلا طعمٍ، وأنزلَه بلا رائِحة، ماءٌ واحِدٌ ينزِلُ على أرضٍ واحِدةٍ، فتظهَرُ جنَّاتٌ مِن أعنابٍ </w:t>
      </w:r>
      <w:r w:rsidR="00C230A7" w:rsidRPr="00E96439">
        <w:rPr>
          <w:rFonts w:ascii="adwa-assalaf" w:hAnsi="adwa-assalaf" w:cs="adwa-assalaf"/>
          <w:sz w:val="40"/>
          <w:szCs w:val="40"/>
          <w:rtl/>
        </w:rPr>
        <w:t>،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>وزرعٌ ونخيلٌ صِنوانٌ وغيرُ صِنوان، يُفضَّلُ بعضُها على بعضٍ في الأُكُل، منها ما هو حُلوٌ ومنها ما هو مُرٌّ،</w:t>
      </w:r>
      <w:r w:rsidR="00E668F7"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وفي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lastRenderedPageBreak/>
        <w:t>بعضِها داءٌ</w:t>
      </w:r>
      <w:r w:rsidRPr="00E96439">
        <w:rPr>
          <w:rFonts w:ascii="adwa-assalaf" w:hAnsi="adwa-assalaf" w:cs="adwa-assalaf"/>
          <w:sz w:val="40"/>
          <w:szCs w:val="40"/>
          <w:rtl/>
        </w:rPr>
        <w:t>،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وفي الآخر دواءٌ.</w:t>
      </w:r>
      <w:r w:rsidR="003B1AA5"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C230A7" w:rsidRPr="00E96439">
        <w:rPr>
          <w:rFonts w:ascii="adwa-assalaf" w:hAnsi="adwa-assalaf" w:cs="adwa-assalaf"/>
          <w:sz w:val="40"/>
          <w:szCs w:val="40"/>
          <w:rtl/>
        </w:rPr>
        <w:t>الماء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مخلُوقٌ عظيمٌ</w:t>
      </w:r>
      <w:r w:rsidR="00E668F7" w:rsidRPr="00E96439">
        <w:rPr>
          <w:rFonts w:ascii="adwa-assalaf" w:hAnsi="adwa-assalaf" w:cs="adwa-assalaf"/>
          <w:sz w:val="40"/>
          <w:szCs w:val="40"/>
          <w:rtl/>
        </w:rPr>
        <w:t xml:space="preserve"> ،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منافِعُه لا تُحصَى، عذبٌ مَعِينٌ </w:t>
      </w:r>
      <w:r w:rsidRPr="00E96439">
        <w:rPr>
          <w:rFonts w:ascii="adwa-assalaf" w:hAnsi="adwa-assalaf" w:cs="adwa-assalaf"/>
          <w:sz w:val="40"/>
          <w:szCs w:val="40"/>
          <w:rtl/>
        </w:rPr>
        <w:t xml:space="preserve">،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تتمتَّعُ به الأنفُسُ والأبدان، طَهورًا للأجساد والقُلُوب، خلقَه الله مُبارَكًا،  </w:t>
      </w:r>
      <w:r w:rsidRPr="00E96439">
        <w:rPr>
          <w:rFonts w:ascii="adwa-assalaf" w:hAnsi="adwa-assalaf" w:cs="adwa-assalaf"/>
          <w:sz w:val="40"/>
          <w:szCs w:val="40"/>
          <w:rtl/>
        </w:rPr>
        <w:t>و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جعلَه الله </w:t>
      </w:r>
      <w:proofErr w:type="spellStart"/>
      <w:r w:rsidR="00300E43" w:rsidRPr="00E96439">
        <w:rPr>
          <w:rFonts w:ascii="adwa-assalaf" w:hAnsi="adwa-assalaf" w:cs="adwa-assalaf"/>
          <w:sz w:val="40"/>
          <w:szCs w:val="40"/>
          <w:rtl/>
        </w:rPr>
        <w:t>مُكفِّرًا</w:t>
      </w:r>
      <w:proofErr w:type="spellEnd"/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للذُّنُوب والخطايا في الوُضوء، مخلُوقٌ مُعجِزٌ، إن نزلَ على أرضٍ قاحِلةٍ زيَّنَ</w:t>
      </w:r>
      <w:r w:rsidR="00C63A13" w:rsidRPr="00E96439">
        <w:rPr>
          <w:rFonts w:ascii="adwa-assalaf" w:hAnsi="adwa-assalaf" w:cs="adwa-assalaf"/>
          <w:sz w:val="40"/>
          <w:szCs w:val="40"/>
          <w:rtl/>
        </w:rPr>
        <w:t>ها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E96439">
        <w:rPr>
          <w:rFonts w:ascii="Lotus Linotype" w:hAnsi="Lotus Linotype" w:cs="Lotus Linotype"/>
          <w:sz w:val="40"/>
          <w:szCs w:val="40"/>
          <w:rtl/>
        </w:rPr>
        <w:t>﴿</w:t>
      </w:r>
      <w:r w:rsidR="00300E43" w:rsidRPr="00E96439">
        <w:rPr>
          <w:rFonts w:ascii="adwa-assalaf" w:hAnsi="adwa-assalaf" w:cs="adwa-assalaf"/>
          <w:color w:val="C00000"/>
          <w:sz w:val="40"/>
          <w:szCs w:val="40"/>
          <w:rtl/>
        </w:rPr>
        <w:t>أَلَمْ تَرَ أَنَّ اللَّهَ أَنْزَلَ مِنَ السَّمَاءِ مَاءً فَتُصْبِحُ الْأَرْضُ مُخْضَرَّةً إِنَّ اللَّهَ لَطِيفٌ خَبِيرٌ</w:t>
      </w:r>
      <w:r w:rsidR="00E96439">
        <w:rPr>
          <w:rFonts w:ascii="Lotus Linotype" w:hAnsi="Lotus Linotype" w:cs="Lotus Linotype"/>
          <w:sz w:val="40"/>
          <w:szCs w:val="40"/>
          <w:rtl/>
        </w:rPr>
        <w:t>﴾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  <w:r w:rsidRPr="00E96439">
        <w:rPr>
          <w:rFonts w:ascii="adwa-assalaf" w:hAnsi="adwa-assalaf" w:cs="adwa-assalaf"/>
          <w:sz w:val="40"/>
          <w:szCs w:val="40"/>
          <w:rtl/>
        </w:rPr>
        <w:t xml:space="preserve">به يرحَمُ الله أو يُعذِّب </w:t>
      </w:r>
      <w:r w:rsidR="00E96439">
        <w:rPr>
          <w:rFonts w:ascii="Lotus Linotype" w:hAnsi="Lotus Linotype" w:cs="Lotus Linotype"/>
          <w:sz w:val="40"/>
          <w:szCs w:val="40"/>
          <w:rtl/>
        </w:rPr>
        <w:t>﴿</w:t>
      </w:r>
      <w:r w:rsidRPr="00E96439">
        <w:rPr>
          <w:rFonts w:ascii="adwa-assalaf" w:hAnsi="adwa-assalaf" w:cs="adwa-assalaf"/>
          <w:color w:val="C00000"/>
          <w:sz w:val="40"/>
          <w:szCs w:val="40"/>
          <w:rtl/>
        </w:rPr>
        <w:t>وَأَلَّوِ اسْتَقَامُوا عَلَى الطَّرِيقَةِ لَأَسْقَيْنَاهُمْ مَاءً غَدَقًا</w:t>
      </w:r>
      <w:r w:rsidR="00E96439">
        <w:rPr>
          <w:rFonts w:ascii="Lotus Linotype" w:hAnsi="Lotus Linotype" w:cs="Lotus Linotype"/>
          <w:sz w:val="40"/>
          <w:szCs w:val="40"/>
          <w:rtl/>
        </w:rPr>
        <w:t>﴾</w:t>
      </w:r>
      <w:r w:rsidRPr="00E96439">
        <w:rPr>
          <w:rFonts w:ascii="adwa-assalaf" w:hAnsi="adwa-assalaf" w:cs="adwa-assalaf"/>
          <w:sz w:val="40"/>
          <w:szCs w:val="40"/>
          <w:rtl/>
        </w:rPr>
        <w:t xml:space="preserve"> عذب به أقواما، وأغرق به فرعون وقومه.</w:t>
      </w:r>
    </w:p>
    <w:p w14:paraId="68B38D66" w14:textId="7606B5A8" w:rsidR="0019757B" w:rsidRPr="00E96439" w:rsidRDefault="00E668F7" w:rsidP="00E96439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96439">
        <w:rPr>
          <w:rFonts w:ascii="adwa-assalaf" w:hAnsi="adwa-assalaf" w:cs="adwa-assalaf"/>
          <w:sz w:val="40"/>
          <w:szCs w:val="40"/>
          <w:rtl/>
        </w:rPr>
        <w:t xml:space="preserve">عباد الله : الماء 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نعمة من نعم الله علينا سابغة ، وإلى منازلنا واصلة ، لا نقدرها حق قدرها ، ولا نوفيها  من الشكر حقها ، </w:t>
      </w:r>
      <w:r w:rsidR="0019757B" w:rsidRPr="00E96439">
        <w:rPr>
          <w:rFonts w:ascii="adwa-assalaf" w:hAnsi="adwa-assalaf" w:cs="adwa-assalaf"/>
          <w:sz w:val="40"/>
          <w:szCs w:val="40"/>
          <w:rtl/>
        </w:rPr>
        <w:t xml:space="preserve">وقد قال - عليه الصلاة والسلام: </w:t>
      </w:r>
      <w:r w:rsidR="00E96439">
        <w:rPr>
          <w:rFonts w:ascii="adwa-assalaf" w:hAnsi="adwa-assalaf" w:cs="adwa-assalaf" w:hint="cs"/>
          <w:sz w:val="40"/>
          <w:szCs w:val="40"/>
          <w:rtl/>
        </w:rPr>
        <w:t>«</w:t>
      </w:r>
      <w:r w:rsidR="0019757B" w:rsidRPr="00E96439">
        <w:rPr>
          <w:rFonts w:ascii="adwa-assalaf" w:hAnsi="adwa-assalaf" w:cs="adwa-assalaf"/>
          <w:color w:val="008000"/>
          <w:sz w:val="40"/>
          <w:szCs w:val="40"/>
          <w:rtl/>
        </w:rPr>
        <w:t>إن الله ليَرضَى عن العبدِ أن يأكُلَ الأكلَةَ فيحمَده عليها، أو يشرَبَ الشَّربةَ فيحمَده عليها</w:t>
      </w:r>
      <w:r w:rsidR="00E96439">
        <w:rPr>
          <w:rFonts w:ascii="adwa-assalaf" w:hAnsi="adwa-assalaf" w:cs="adwa-assalaf" w:hint="cs"/>
          <w:sz w:val="40"/>
          <w:szCs w:val="40"/>
          <w:rtl/>
        </w:rPr>
        <w:t>»</w:t>
      </w:r>
      <w:r w:rsidR="0019757B" w:rsidRPr="00E96439">
        <w:rPr>
          <w:rFonts w:ascii="adwa-assalaf" w:hAnsi="adwa-assalaf" w:cs="adwa-assalaf"/>
          <w:sz w:val="40"/>
          <w:szCs w:val="40"/>
          <w:rtl/>
        </w:rPr>
        <w:t xml:space="preserve"> رواه مسلم.</w:t>
      </w:r>
      <w:r w:rsidR="009A310D" w:rsidRPr="00E96439">
        <w:rPr>
          <w:rFonts w:ascii="adwa-assalaf" w:hAnsi="adwa-assalaf" w:cs="adwa-assalaf"/>
          <w:sz w:val="40"/>
          <w:szCs w:val="40"/>
          <w:rtl/>
        </w:rPr>
        <w:t xml:space="preserve"> فاذكروا الله يذكركم ، واشكروه على نعمه يزدكم </w:t>
      </w:r>
    </w:p>
    <w:p w14:paraId="06FB3B9A" w14:textId="4B445E71" w:rsidR="00B63091" w:rsidRPr="00E96439" w:rsidRDefault="00B63091" w:rsidP="002E0ACA">
      <w:pPr>
        <w:jc w:val="both"/>
        <w:rPr>
          <w:rFonts w:ascii="adwa-assalaf" w:hAnsi="adwa-assalaf" w:cs="adwa-assalaf"/>
          <w:sz w:val="40"/>
          <w:szCs w:val="40"/>
          <w:rtl/>
        </w:rPr>
      </w:pPr>
    </w:p>
    <w:p w14:paraId="12259654" w14:textId="77777777" w:rsidR="00E668F7" w:rsidRPr="00E96439" w:rsidRDefault="00E668F7">
      <w:pPr>
        <w:bidi w:val="0"/>
        <w:rPr>
          <w:rFonts w:ascii="adwa-assalaf" w:hAnsi="adwa-assalaf" w:cs="adwa-assalaf"/>
          <w:sz w:val="40"/>
          <w:szCs w:val="40"/>
          <w:rtl/>
        </w:rPr>
      </w:pPr>
      <w:r w:rsidRPr="00E96439">
        <w:rPr>
          <w:rFonts w:ascii="adwa-assalaf" w:hAnsi="adwa-assalaf" w:cs="adwa-assalaf"/>
          <w:sz w:val="40"/>
          <w:szCs w:val="40"/>
          <w:rtl/>
        </w:rPr>
        <w:br w:type="page"/>
      </w:r>
    </w:p>
    <w:p w14:paraId="547EFCB6" w14:textId="07F9B872" w:rsidR="00B17B72" w:rsidRPr="00E96439" w:rsidRDefault="00B17B72" w:rsidP="002E0ACA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96439">
        <w:rPr>
          <w:rFonts w:ascii="adwa-assalaf" w:hAnsi="adwa-assalaf" w:cs="adwa-assalaf"/>
          <w:sz w:val="40"/>
          <w:szCs w:val="40"/>
          <w:rtl/>
        </w:rPr>
        <w:lastRenderedPageBreak/>
        <w:t>الخطبة الثانية :</w:t>
      </w:r>
    </w:p>
    <w:p w14:paraId="4332AC35" w14:textId="3C193C0A" w:rsidR="00B63091" w:rsidRPr="00E96439" w:rsidRDefault="00964C66" w:rsidP="00E96439">
      <w:pPr>
        <w:jc w:val="both"/>
        <w:rPr>
          <w:rFonts w:ascii="adwa-assalaf" w:hAnsi="adwa-assalaf" w:cs="adwa-assalaf"/>
          <w:sz w:val="40"/>
          <w:szCs w:val="40"/>
        </w:rPr>
      </w:pPr>
      <w:r w:rsidRPr="00E96439">
        <w:rPr>
          <w:rFonts w:ascii="adwa-assalaf" w:hAnsi="adwa-assalaf" w:cs="adwa-assalaf"/>
          <w:sz w:val="40"/>
          <w:szCs w:val="40"/>
          <w:rtl/>
        </w:rPr>
        <w:t>ف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إنَّ مِنَ الناسِ مَنْ تَعوَّدُوا وُجُودَ </w:t>
      </w:r>
      <w:r w:rsidRPr="00E96439">
        <w:rPr>
          <w:rFonts w:ascii="adwa-assalaf" w:hAnsi="adwa-assalaf" w:cs="adwa-assalaf"/>
          <w:sz w:val="40"/>
          <w:szCs w:val="40"/>
          <w:rtl/>
        </w:rPr>
        <w:t>نعمة الماء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 وأَلِفُوها</w:t>
      </w:r>
      <w:r w:rsidRPr="00E96439">
        <w:rPr>
          <w:rFonts w:ascii="adwa-assalaf" w:hAnsi="adwa-assalaf" w:cs="adwa-assalaf"/>
          <w:sz w:val="40"/>
          <w:szCs w:val="40"/>
          <w:rtl/>
        </w:rPr>
        <w:t>،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  <w:r w:rsidRPr="00E96439">
        <w:rPr>
          <w:rFonts w:ascii="adwa-assalaf" w:hAnsi="adwa-assalaf" w:cs="adwa-assalaf"/>
          <w:sz w:val="40"/>
          <w:szCs w:val="40"/>
          <w:rtl/>
        </w:rPr>
        <w:t>حتى نسوا قدرها ، وأهمية وجودها،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 لأَنَّها حاضرةٌ بينَ أَيدِيهِم، </w:t>
      </w:r>
      <w:r w:rsidRPr="00E96439">
        <w:rPr>
          <w:rFonts w:ascii="adwa-assalaf" w:hAnsi="adwa-assalaf" w:cs="adwa-assalaf"/>
          <w:sz w:val="40"/>
          <w:szCs w:val="40"/>
          <w:rtl/>
        </w:rPr>
        <w:t>لا يتعبون في الحصول عليها ، فتخيلوا عباد الله لو فقدنا هذه النعمة</w:t>
      </w:r>
      <w:r w:rsidR="003B6FD5" w:rsidRPr="00E96439">
        <w:rPr>
          <w:rFonts w:ascii="adwa-assalaf" w:hAnsi="adwa-assalaf" w:cs="adwa-assalaf"/>
          <w:sz w:val="40"/>
          <w:szCs w:val="40"/>
          <w:rtl/>
        </w:rPr>
        <w:t>؛</w:t>
      </w:r>
      <w:r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ولو لِزَمَنٍ يَسيرٍ، حينَها </w:t>
      </w:r>
      <w:r w:rsidRPr="00E96439">
        <w:rPr>
          <w:rFonts w:ascii="adwa-assalaf" w:hAnsi="adwa-assalaf" w:cs="adwa-assalaf"/>
          <w:sz w:val="40"/>
          <w:szCs w:val="40"/>
          <w:rtl/>
        </w:rPr>
        <w:t>سن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>علمُ أنَّ فضلَ اللهِ علي</w:t>
      </w:r>
      <w:r w:rsidRPr="00E96439">
        <w:rPr>
          <w:rFonts w:ascii="adwa-assalaf" w:hAnsi="adwa-assalaf" w:cs="adwa-assalaf"/>
          <w:sz w:val="40"/>
          <w:szCs w:val="40"/>
          <w:rtl/>
        </w:rPr>
        <w:t>نا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 بها عظيم، وأنَّ فَقْدَها خَطَرٌ جسيمٌ </w:t>
      </w:r>
      <w:r w:rsidR="00E96439">
        <w:rPr>
          <w:rFonts w:ascii="Lotus Linotype" w:hAnsi="Lotus Linotype" w:cs="Lotus Linotype"/>
          <w:sz w:val="40"/>
          <w:szCs w:val="40"/>
          <w:rtl/>
        </w:rPr>
        <w:t>﴿</w:t>
      </w:r>
      <w:r w:rsidR="00B63091" w:rsidRPr="00E96439">
        <w:rPr>
          <w:rFonts w:ascii="adwa-assalaf" w:hAnsi="adwa-assalaf" w:cs="adwa-assalaf"/>
          <w:color w:val="C00000"/>
          <w:sz w:val="40"/>
          <w:szCs w:val="40"/>
          <w:rtl/>
        </w:rPr>
        <w:t>قُلْ أَرَأَيْتُمْ إِنْ أَصْبَحَ مَاؤُكُمْ غَوْرًا فَمَنْ يَأْتِيكُمْ بِمَاءٍ مَعِينٍ</w:t>
      </w:r>
      <w:r w:rsidR="00E96439">
        <w:rPr>
          <w:rFonts w:ascii="Lotus Linotype" w:hAnsi="Lotus Linotype" w:cs="Lotus Linotype"/>
          <w:sz w:val="40"/>
          <w:szCs w:val="40"/>
          <w:rtl/>
        </w:rPr>
        <w:t>﴾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 ثُمَّ لِنَتصوَّرِ الماءَ مِلحًا أُجاجًا؛ حينَها نَعلمُ أنَّ عُذُوبةَ الماءِ نِعْمَةٌ إِلَهيَّةٌ </w:t>
      </w:r>
      <w:r w:rsidR="00E96439">
        <w:rPr>
          <w:rFonts w:ascii="Lotus Linotype" w:hAnsi="Lotus Linotype" w:cs="Lotus Linotype"/>
          <w:sz w:val="40"/>
          <w:szCs w:val="40"/>
          <w:rtl/>
        </w:rPr>
        <w:t>﴿</w:t>
      </w:r>
      <w:r w:rsidR="00B63091" w:rsidRPr="00E96439">
        <w:rPr>
          <w:rFonts w:ascii="adwa-assalaf" w:hAnsi="adwa-assalaf" w:cs="adwa-assalaf"/>
          <w:color w:val="C00000"/>
          <w:sz w:val="40"/>
          <w:szCs w:val="40"/>
          <w:rtl/>
        </w:rPr>
        <w:t xml:space="preserve">أَفَرَأَيْتُمُ الْمَاءَ الَّذِي تَشْرَبُونَ </w:t>
      </w:r>
      <w:r w:rsidR="00E96439">
        <w:rPr>
          <w:rFonts w:ascii="adwa-assalaf" w:hAnsi="adwa-assalaf" w:cs="adwa-assalaf" w:hint="cs"/>
          <w:color w:val="C00000"/>
          <w:sz w:val="40"/>
          <w:szCs w:val="40"/>
          <w:rtl/>
        </w:rPr>
        <w:t>*</w:t>
      </w:r>
      <w:r w:rsidR="00B40CD0" w:rsidRPr="00E96439">
        <w:rPr>
          <w:rFonts w:ascii="adwa-assalaf" w:hAnsi="adwa-assalaf" w:cs="adwa-assalaf"/>
          <w:color w:val="C00000"/>
          <w:sz w:val="40"/>
          <w:szCs w:val="40"/>
          <w:rtl/>
        </w:rPr>
        <w:t xml:space="preserve"> </w:t>
      </w:r>
      <w:r w:rsidR="00B63091" w:rsidRPr="00E96439">
        <w:rPr>
          <w:rFonts w:ascii="adwa-assalaf" w:hAnsi="adwa-assalaf" w:cs="adwa-assalaf"/>
          <w:color w:val="C00000"/>
          <w:sz w:val="40"/>
          <w:szCs w:val="40"/>
          <w:rtl/>
        </w:rPr>
        <w:t xml:space="preserve">أَأَنْتُمْ أَنْزَلْتُمُوهُ مِنَ الْمُزْنِ أَمْ نَحْنُ الْمُنْزِلُونَ </w:t>
      </w:r>
      <w:r w:rsidR="00B40CD0" w:rsidRPr="00E96439">
        <w:rPr>
          <w:rFonts w:ascii="adwa-assalaf" w:hAnsi="adwa-assalaf" w:cs="adwa-assalaf"/>
          <w:color w:val="C00000"/>
          <w:sz w:val="40"/>
          <w:szCs w:val="40"/>
          <w:rtl/>
        </w:rPr>
        <w:t>،</w:t>
      </w:r>
      <w:r w:rsidR="00B63091" w:rsidRPr="00E96439">
        <w:rPr>
          <w:rFonts w:ascii="adwa-assalaf" w:hAnsi="adwa-assalaf" w:cs="adwa-assalaf"/>
          <w:color w:val="C00000"/>
          <w:sz w:val="40"/>
          <w:szCs w:val="40"/>
          <w:rtl/>
        </w:rPr>
        <w:t xml:space="preserve"> لَوْ نَشَاءُ جَعَلْنَاهُ أُجَاجًا فَلَوْلَا تَشْكُرُونَ</w:t>
      </w:r>
      <w:r w:rsidR="00E96439">
        <w:rPr>
          <w:rFonts w:ascii="Lotus Linotype" w:hAnsi="Lotus Linotype" w:cs="Lotus Linotype"/>
          <w:sz w:val="40"/>
          <w:szCs w:val="40"/>
          <w:rtl/>
        </w:rPr>
        <w:t>﴾</w:t>
      </w:r>
      <w:r w:rsidR="00B63091"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</w:p>
    <w:p w14:paraId="248CA402" w14:textId="2A0D094B" w:rsidR="00300E43" w:rsidRPr="00E96439" w:rsidRDefault="003B6FD5" w:rsidP="00E96439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96439">
        <w:rPr>
          <w:rFonts w:ascii="adwa-assalaf" w:hAnsi="adwa-assalaf" w:cs="adwa-assalaf"/>
          <w:sz w:val="40"/>
          <w:szCs w:val="40"/>
          <w:rtl/>
        </w:rPr>
        <w:t xml:space="preserve">أيها المسلمون: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>إنَّ شُكْرَ اللهِ على نِعْمَةِ الماءِ</w:t>
      </w:r>
      <w:r w:rsidRPr="00E96439">
        <w:rPr>
          <w:rFonts w:ascii="adwa-assalaf" w:hAnsi="adwa-assalaf" w:cs="adwa-assalaf"/>
          <w:sz w:val="40"/>
          <w:szCs w:val="40"/>
          <w:rtl/>
        </w:rPr>
        <w:t>؛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لا يقتصرُ على الشُّكْرِ باللسانِ، بلْ يَتعدَّاهُ إلى الشُّكْرِ </w:t>
      </w:r>
      <w:r w:rsidRPr="00E96439">
        <w:rPr>
          <w:rFonts w:ascii="adwa-assalaf" w:hAnsi="adwa-assalaf" w:cs="adwa-assalaf"/>
          <w:sz w:val="40"/>
          <w:szCs w:val="40"/>
          <w:rtl/>
        </w:rPr>
        <w:t xml:space="preserve">بالجوارح، وذلك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>بِحُسْنِ التَّصرُّفِ فيهِ</w:t>
      </w:r>
      <w:r w:rsidRPr="00E96439">
        <w:rPr>
          <w:rFonts w:ascii="adwa-assalaf" w:hAnsi="adwa-assalaf" w:cs="adwa-assalaf"/>
          <w:sz w:val="40"/>
          <w:szCs w:val="40"/>
          <w:rtl/>
        </w:rPr>
        <w:t>،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وحُسْنِ استِغْ</w:t>
      </w:r>
      <w:r w:rsidR="00B17B72" w:rsidRPr="00E96439">
        <w:rPr>
          <w:rFonts w:ascii="adwa-assalaf" w:hAnsi="adwa-assalaf" w:cs="adwa-assalaf"/>
          <w:sz w:val="40"/>
          <w:szCs w:val="40"/>
          <w:rtl/>
        </w:rPr>
        <w:t>لا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لِه، والاقتصادِ والتَّرشِيدِ في استِعمالِه، فأَيُّ إِسْرافٍ في استِعْمَالِ الماءِ هوَ تصرُّفٌ سيّءٌ </w:t>
      </w:r>
      <w:r w:rsidRPr="00E96439">
        <w:rPr>
          <w:rFonts w:ascii="adwa-assalaf" w:hAnsi="adwa-assalaf" w:cs="adwa-assalaf"/>
          <w:sz w:val="40"/>
          <w:szCs w:val="40"/>
          <w:rtl/>
        </w:rPr>
        <w:t xml:space="preserve">،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وسلوكٌ غيرُ حَميدٍ، جاءَ النهيُ عنهُ صَرِيحًا في القُرآنِ </w:t>
      </w:r>
      <w:r w:rsidR="00B17B72" w:rsidRPr="00E96439">
        <w:rPr>
          <w:rFonts w:ascii="adwa-assalaf" w:hAnsi="adwa-assalaf" w:cs="adwa-assalaf"/>
          <w:sz w:val="40"/>
          <w:szCs w:val="40"/>
          <w:rtl/>
        </w:rPr>
        <w:t>، حيث قال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اللهُ </w:t>
      </w:r>
      <w:r w:rsidR="00E96439">
        <w:rPr>
          <w:rFonts w:ascii="Sakkal Majalla" w:hAnsi="Sakkal Majalla" w:cs="Sakkal Majalla" w:hint="cs"/>
          <w:sz w:val="40"/>
          <w:szCs w:val="40"/>
          <w:rtl/>
        </w:rPr>
        <w:t>–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>تعالى</w:t>
      </w:r>
      <w:r w:rsidR="00E96439">
        <w:rPr>
          <w:rFonts w:ascii="adwa-assalaf" w:hAnsi="adwa-assalaf" w:cs="adwa-assalaf" w:hint="cs"/>
          <w:sz w:val="40"/>
          <w:szCs w:val="40"/>
          <w:rtl/>
        </w:rPr>
        <w:t>: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E96439">
        <w:rPr>
          <w:rFonts w:ascii="Lotus Linotype" w:hAnsi="Lotus Linotype" w:cs="Lotus Linotype"/>
          <w:sz w:val="40"/>
          <w:szCs w:val="40"/>
          <w:rtl/>
        </w:rPr>
        <w:t>﴿</w:t>
      </w:r>
      <w:r w:rsidR="00300E43" w:rsidRPr="00E96439">
        <w:rPr>
          <w:rFonts w:ascii="adwa-assalaf" w:hAnsi="adwa-assalaf" w:cs="adwa-assalaf"/>
          <w:color w:val="C00000"/>
          <w:sz w:val="40"/>
          <w:szCs w:val="40"/>
          <w:rtl/>
        </w:rPr>
        <w:t>وَكُلُوا وَاشْرَبُوا وَلَا تُسْرِفُوا إِنَّهُ لَا يُحِبُّ الْمُسْرِفِينَ</w:t>
      </w:r>
      <w:r w:rsidR="00E96439">
        <w:rPr>
          <w:rFonts w:ascii="Lotus Linotype" w:hAnsi="Lotus Linotype" w:cs="Lotus Linotype"/>
          <w:sz w:val="40"/>
          <w:szCs w:val="40"/>
          <w:rtl/>
        </w:rPr>
        <w:t>﴾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وقد وردَ عَنْ رَسُولِ اللهِ -صلى الله عليه وسلم- أنهُ كانَ إذا اغتسلَ </w:t>
      </w:r>
      <w:r w:rsidR="00147770" w:rsidRPr="00E96439">
        <w:rPr>
          <w:rFonts w:ascii="adwa-assalaf" w:hAnsi="adwa-assalaf" w:cs="adwa-assalaf"/>
          <w:sz w:val="40"/>
          <w:szCs w:val="40"/>
          <w:rtl/>
        </w:rPr>
        <w:t xml:space="preserve">؛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اغتسلَ بالقلِيلِ، وإذا تَوضَّأَ </w:t>
      </w:r>
      <w:r w:rsidR="00147770" w:rsidRPr="00E96439">
        <w:rPr>
          <w:rFonts w:ascii="adwa-assalaf" w:hAnsi="adwa-assalaf" w:cs="adwa-assalaf"/>
          <w:sz w:val="40"/>
          <w:szCs w:val="40"/>
          <w:rtl/>
        </w:rPr>
        <w:t xml:space="preserve">؛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>تَوضأ بالنَّزْرِ اليَسيرِ</w:t>
      </w:r>
      <w:r w:rsidR="00715A16" w:rsidRPr="00E96439">
        <w:rPr>
          <w:rFonts w:ascii="adwa-assalaf" w:hAnsi="adwa-assalaf" w:cs="adwa-assalaf"/>
          <w:sz w:val="40"/>
          <w:szCs w:val="40"/>
          <w:rtl/>
        </w:rPr>
        <w:t xml:space="preserve"> ، فلا تبالغ في الوضوء ، ولا في الاغتسال، ولافي سقي الزرع، ولافي تنظيف أسوار البيوت</w:t>
      </w:r>
      <w:r w:rsidR="00147770" w:rsidRPr="00E96439">
        <w:rPr>
          <w:rFonts w:ascii="adwa-assalaf" w:hAnsi="adwa-assalaf" w:cs="adwa-assalaf"/>
          <w:sz w:val="40"/>
          <w:szCs w:val="40"/>
          <w:rtl/>
        </w:rPr>
        <w:t xml:space="preserve"> ، وحافظ على الماء قدر المستطاع.</w:t>
      </w:r>
    </w:p>
    <w:p w14:paraId="2BF9E535" w14:textId="6B069861" w:rsidR="00250F5C" w:rsidRPr="00E96439" w:rsidRDefault="003B6FD5" w:rsidP="00E96439">
      <w:pPr>
        <w:jc w:val="both"/>
        <w:rPr>
          <w:rFonts w:ascii="adwa-assalaf" w:hAnsi="adwa-assalaf" w:cs="adwa-assalaf"/>
          <w:sz w:val="40"/>
          <w:szCs w:val="40"/>
        </w:rPr>
      </w:pPr>
      <w:r w:rsidRPr="00E96439">
        <w:rPr>
          <w:rFonts w:ascii="adwa-assalaf" w:hAnsi="adwa-assalaf" w:cs="adwa-assalaf"/>
          <w:sz w:val="40"/>
          <w:szCs w:val="40"/>
          <w:rtl/>
        </w:rPr>
        <w:lastRenderedPageBreak/>
        <w:t xml:space="preserve">عباد الله: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إن على كل منا مسؤولية ترشيد استهلاكه من المياه </w:t>
      </w:r>
      <w:r w:rsidR="00746195" w:rsidRPr="00E96439">
        <w:rPr>
          <w:rFonts w:ascii="adwa-assalaf" w:hAnsi="adwa-assalaf" w:cs="adwa-assalaf"/>
          <w:sz w:val="40"/>
          <w:szCs w:val="40"/>
          <w:rtl/>
        </w:rPr>
        <w:t xml:space="preserve">، </w:t>
      </w:r>
      <w:r w:rsidR="00147770" w:rsidRPr="00E96439">
        <w:rPr>
          <w:rFonts w:ascii="adwa-assalaf" w:hAnsi="adwa-assalaf" w:cs="adwa-assalaf"/>
          <w:sz w:val="40"/>
          <w:szCs w:val="40"/>
          <w:rtl/>
        </w:rPr>
        <w:t xml:space="preserve">فقد قال النبي </w:t>
      </w:r>
      <w:r w:rsidR="007C3B66" w:rsidRPr="00E96439">
        <w:rPr>
          <w:rFonts w:ascii="adwa-assalaf" w:hAnsi="adwa-assalaf" w:cs="adwa-assalaf"/>
          <w:sz w:val="40"/>
          <w:szCs w:val="40"/>
          <w:rtl/>
        </w:rPr>
        <w:t>صلى الله عليه وسلم</w:t>
      </w:r>
      <w:r w:rsidR="00147770" w:rsidRPr="00E96439">
        <w:rPr>
          <w:rFonts w:ascii="adwa-assalaf" w:hAnsi="adwa-assalaf" w:cs="adwa-assalaf"/>
          <w:sz w:val="40"/>
          <w:szCs w:val="40"/>
          <w:rtl/>
        </w:rPr>
        <w:t xml:space="preserve">: </w:t>
      </w:r>
      <w:r w:rsidR="00E96439">
        <w:rPr>
          <w:rFonts w:ascii="adwa-assalaf" w:hAnsi="adwa-assalaf" w:cs="adwa-assalaf" w:hint="cs"/>
          <w:sz w:val="40"/>
          <w:szCs w:val="40"/>
          <w:rtl/>
        </w:rPr>
        <w:t>«</w:t>
      </w:r>
      <w:r w:rsidR="00147770" w:rsidRPr="00E96439">
        <w:rPr>
          <w:rFonts w:ascii="adwa-assalaf" w:hAnsi="adwa-assalaf" w:cs="adwa-assalaf"/>
          <w:color w:val="008000"/>
          <w:sz w:val="40"/>
          <w:szCs w:val="40"/>
          <w:rtl/>
        </w:rPr>
        <w:t>كل واشرب والبس وتصدق في غير سرف ولا مخيلة</w:t>
      </w:r>
      <w:r w:rsidR="00E96439">
        <w:rPr>
          <w:rFonts w:ascii="adwa-assalaf" w:hAnsi="adwa-assalaf" w:cs="adwa-assalaf" w:hint="cs"/>
          <w:sz w:val="40"/>
          <w:szCs w:val="40"/>
          <w:rtl/>
        </w:rPr>
        <w:t>»</w:t>
      </w:r>
      <w:r w:rsidR="00147770" w:rsidRPr="00E96439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7C3B66" w:rsidRPr="00E96439">
        <w:rPr>
          <w:rFonts w:ascii="adwa-assalaf" w:hAnsi="adwa-assalaf" w:cs="adwa-assalaf"/>
          <w:sz w:val="40"/>
          <w:szCs w:val="40"/>
          <w:rtl/>
        </w:rPr>
        <w:t>و</w:t>
      </w:r>
      <w:r w:rsidR="00715A16" w:rsidRPr="00E96439">
        <w:rPr>
          <w:rFonts w:ascii="adwa-assalaf" w:hAnsi="adwa-assalaf" w:cs="adwa-assalaf"/>
          <w:sz w:val="40"/>
          <w:szCs w:val="40"/>
          <w:rtl/>
        </w:rPr>
        <w:t>إن من الحكمة أن نستفيد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من المياه المستعملة في البيوت</w:t>
      </w:r>
      <w:r w:rsidR="00715A16" w:rsidRPr="00E96439">
        <w:rPr>
          <w:rFonts w:ascii="adwa-assalaf" w:hAnsi="adwa-assalaf" w:cs="adwa-assalaf"/>
          <w:sz w:val="40"/>
          <w:szCs w:val="40"/>
          <w:rtl/>
        </w:rPr>
        <w:t xml:space="preserve"> والمساجد </w:t>
      </w:r>
      <w:r w:rsidRPr="00E96439">
        <w:rPr>
          <w:rFonts w:ascii="adwa-assalaf" w:hAnsi="adwa-assalaf" w:cs="adwa-assalaf"/>
          <w:sz w:val="40"/>
          <w:szCs w:val="40"/>
          <w:rtl/>
        </w:rPr>
        <w:t>،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والتي لم تخالطها نجاسة </w:t>
      </w:r>
      <w:r w:rsidRPr="00E96439">
        <w:rPr>
          <w:rFonts w:ascii="adwa-assalaf" w:hAnsi="adwa-assalaf" w:cs="adwa-assalaf"/>
          <w:sz w:val="40"/>
          <w:szCs w:val="40"/>
          <w:rtl/>
        </w:rPr>
        <w:t>، وذلك ب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تجميعها وتكريرها وإعادة الاستفادة منها ، حفاظاً على هذه النعمة وخشية من زوالها  ، وقبل ذلك وبعده التوبة من الذنوب ، وكثرة الاستغفار ، والاستقامة على الدين ، </w:t>
      </w:r>
      <w:r w:rsidR="00715A16" w:rsidRPr="00E96439">
        <w:rPr>
          <w:rFonts w:ascii="adwa-assalaf" w:hAnsi="adwa-assalaf" w:cs="adwa-assalaf"/>
          <w:sz w:val="40"/>
          <w:szCs w:val="40"/>
          <w:rtl/>
        </w:rPr>
        <w:t xml:space="preserve">فهي 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>أسباب  يستنزل بها المطر ، وتستدفع بها النقم</w:t>
      </w:r>
      <w:r w:rsidR="00147770" w:rsidRPr="00E96439">
        <w:rPr>
          <w:rFonts w:ascii="adwa-assalaf" w:hAnsi="adwa-assalaf" w:cs="adwa-assalaf"/>
          <w:sz w:val="40"/>
          <w:szCs w:val="40"/>
          <w:rtl/>
        </w:rPr>
        <w:t>.</w:t>
      </w:r>
      <w:r w:rsidR="00300E43" w:rsidRPr="00E96439">
        <w:rPr>
          <w:rFonts w:ascii="adwa-assalaf" w:hAnsi="adwa-assalaf" w:cs="adwa-assalaf"/>
          <w:sz w:val="40"/>
          <w:szCs w:val="40"/>
          <w:rtl/>
        </w:rPr>
        <w:t xml:space="preserve">  </w:t>
      </w:r>
    </w:p>
    <w:sectPr w:rsidR="00250F5C" w:rsidRPr="00E96439" w:rsidSect="00E96439">
      <w:headerReference w:type="default" r:id="rId6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D3B6B" w14:textId="77777777" w:rsidR="009F0DF0" w:rsidRDefault="009F0DF0" w:rsidP="00CD0659">
      <w:pPr>
        <w:spacing w:after="0" w:line="240" w:lineRule="auto"/>
      </w:pPr>
      <w:r>
        <w:separator/>
      </w:r>
    </w:p>
  </w:endnote>
  <w:endnote w:type="continuationSeparator" w:id="0">
    <w:p w14:paraId="561BE994" w14:textId="77777777" w:rsidR="009F0DF0" w:rsidRDefault="009F0DF0" w:rsidP="00CD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FC268" w14:textId="77777777" w:rsidR="009F0DF0" w:rsidRDefault="009F0DF0" w:rsidP="00CD0659">
      <w:pPr>
        <w:spacing w:after="0" w:line="240" w:lineRule="auto"/>
      </w:pPr>
      <w:r>
        <w:separator/>
      </w:r>
    </w:p>
  </w:footnote>
  <w:footnote w:type="continuationSeparator" w:id="0">
    <w:p w14:paraId="5165ED48" w14:textId="77777777" w:rsidR="009F0DF0" w:rsidRDefault="009F0DF0" w:rsidP="00CD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87890288"/>
      <w:docPartObj>
        <w:docPartGallery w:val="Page Numbers (Top of Page)"/>
        <w:docPartUnique/>
      </w:docPartObj>
    </w:sdtPr>
    <w:sdtEndPr/>
    <w:sdtContent>
      <w:p w14:paraId="1A9576A0" w14:textId="2D260764" w:rsidR="00CD0659" w:rsidRDefault="00CD065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39" w:rsidRPr="00E9643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489904B7" w14:textId="77777777" w:rsidR="00CD0659" w:rsidRDefault="00CD0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EE"/>
    <w:rsid w:val="00034EB5"/>
    <w:rsid w:val="00147770"/>
    <w:rsid w:val="0019757B"/>
    <w:rsid w:val="0025057A"/>
    <w:rsid w:val="00250F5C"/>
    <w:rsid w:val="002A5BBD"/>
    <w:rsid w:val="002E0ACA"/>
    <w:rsid w:val="00300E43"/>
    <w:rsid w:val="00312833"/>
    <w:rsid w:val="003B1AA5"/>
    <w:rsid w:val="003B6FD5"/>
    <w:rsid w:val="00431665"/>
    <w:rsid w:val="004654E3"/>
    <w:rsid w:val="005114FB"/>
    <w:rsid w:val="006837BF"/>
    <w:rsid w:val="00715A16"/>
    <w:rsid w:val="00716D80"/>
    <w:rsid w:val="00746195"/>
    <w:rsid w:val="007C3B66"/>
    <w:rsid w:val="008A275C"/>
    <w:rsid w:val="008A3C7A"/>
    <w:rsid w:val="00947537"/>
    <w:rsid w:val="00964C66"/>
    <w:rsid w:val="00992F3F"/>
    <w:rsid w:val="009A310D"/>
    <w:rsid w:val="009B42CC"/>
    <w:rsid w:val="009E2C2B"/>
    <w:rsid w:val="009F0DF0"/>
    <w:rsid w:val="00A20706"/>
    <w:rsid w:val="00A32E4B"/>
    <w:rsid w:val="00B17B72"/>
    <w:rsid w:val="00B31D23"/>
    <w:rsid w:val="00B40CD0"/>
    <w:rsid w:val="00B63091"/>
    <w:rsid w:val="00C230A7"/>
    <w:rsid w:val="00C63A13"/>
    <w:rsid w:val="00CA024F"/>
    <w:rsid w:val="00CD0659"/>
    <w:rsid w:val="00DA64EE"/>
    <w:rsid w:val="00DF1566"/>
    <w:rsid w:val="00E668F7"/>
    <w:rsid w:val="00E9561E"/>
    <w:rsid w:val="00E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C4BBB"/>
  <w15:chartTrackingRefBased/>
  <w15:docId w15:val="{8875E678-C3B5-48CD-BC14-5417DECC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59"/>
  </w:style>
  <w:style w:type="paragraph" w:styleId="Footer">
    <w:name w:val="footer"/>
    <w:basedOn w:val="Normal"/>
    <w:link w:val="FooterChar"/>
    <w:uiPriority w:val="99"/>
    <w:unhideWhenUsed/>
    <w:rsid w:val="00CD0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albadry</cp:lastModifiedBy>
  <cp:revision>34</cp:revision>
  <dcterms:created xsi:type="dcterms:W3CDTF">2021-04-01T07:57:00Z</dcterms:created>
  <dcterms:modified xsi:type="dcterms:W3CDTF">2021-04-02T18:54:00Z</dcterms:modified>
</cp:coreProperties>
</file>